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方正大标宋_GBK" w:hAnsi="方正大标宋_GBK" w:eastAsia="方正大标宋_GBK" w:cs="方正大标宋_GBK"/>
          <w:b w:val="0"/>
          <w:bCs w:val="0"/>
          <w:sz w:val="32"/>
          <w:szCs w:val="28"/>
          <w:lang w:val="en-US" w:eastAsia="zh-CN"/>
        </w:rPr>
      </w:pPr>
      <w:bookmarkStart w:id="0" w:name="_GoBack"/>
      <w:r>
        <w:rPr>
          <w:rFonts w:hint="eastAsia" w:eastAsia="仿宋_GB2312"/>
          <w:kern w:val="0"/>
          <w:sz w:val="32"/>
          <w:szCs w:val="32"/>
          <w:shd w:val="clear" w:color="auto" w:fill="FFFFFF"/>
          <w:lang w:eastAsia="zh-CN"/>
        </w:rPr>
        <w:t>附件</w:t>
      </w:r>
      <w:r>
        <w:rPr>
          <w:rFonts w:hint="eastAsia" w:eastAsia="仿宋_GB2312"/>
          <w:kern w:val="0"/>
          <w:sz w:val="32"/>
          <w:szCs w:val="32"/>
          <w:shd w:val="clear" w:color="auto" w:fill="FFFFFF"/>
          <w:lang w:val="en-US" w:eastAsia="zh-CN"/>
        </w:rPr>
        <w:t>3</w:t>
      </w:r>
      <w:bookmarkEnd w:id="0"/>
    </w:p>
    <w:p>
      <w:pPr>
        <w:jc w:val="center"/>
        <w:rPr>
          <w:rFonts w:eastAsia="仿宋_GB2312"/>
          <w:kern w:val="0"/>
          <w:sz w:val="32"/>
          <w:szCs w:val="32"/>
          <w:shd w:val="clear" w:color="auto" w:fill="FFFFFF"/>
        </w:rPr>
      </w:pPr>
      <w:r>
        <w:rPr>
          <w:rFonts w:hint="eastAsia" w:ascii="方正大标宋_GBK" w:hAnsi="方正大标宋_GBK" w:eastAsia="方正大标宋_GBK" w:cs="方正大标宋_GBK"/>
          <w:sz w:val="32"/>
          <w:szCs w:val="28"/>
        </w:rPr>
        <w:t>2021年启东市文化广电和旅游局部分事业单位、启东市融媒体中心公开招聘工作人员岗位专业技能测试说明</w:t>
      </w:r>
    </w:p>
    <w:tbl>
      <w:tblPr>
        <w:tblStyle w:val="4"/>
        <w:tblW w:w="889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72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668" w:type="dxa"/>
            <w:vAlign w:val="center"/>
          </w:tcPr>
          <w:p>
            <w:pPr>
              <w:widowControl/>
              <w:spacing w:line="460" w:lineRule="exact"/>
              <w:jc w:val="center"/>
              <w:rPr>
                <w:rFonts w:ascii="黑体" w:hAnsi="黑体" w:eastAsia="黑体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黑体" w:hAnsi="黑体" w:eastAsia="黑体"/>
                <w:kern w:val="0"/>
                <w:sz w:val="32"/>
                <w:szCs w:val="32"/>
                <w:shd w:val="clear" w:color="auto" w:fill="FFFFFF"/>
              </w:rPr>
              <w:t>岗位序号</w:t>
            </w:r>
          </w:p>
        </w:tc>
        <w:tc>
          <w:tcPr>
            <w:tcW w:w="7229" w:type="dxa"/>
            <w:vAlign w:val="center"/>
          </w:tcPr>
          <w:p>
            <w:pPr>
              <w:widowControl/>
              <w:spacing w:line="460" w:lineRule="exact"/>
              <w:ind w:right="640"/>
              <w:jc w:val="center"/>
              <w:rPr>
                <w:rFonts w:ascii="黑体" w:hAnsi="黑体" w:eastAsia="黑体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黑体" w:hAnsi="黑体" w:eastAsia="黑体"/>
                <w:kern w:val="0"/>
                <w:sz w:val="32"/>
                <w:szCs w:val="32"/>
                <w:shd w:val="clear" w:color="auto" w:fill="FFFFFF"/>
              </w:rPr>
              <w:t>考试内容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widowControl/>
              <w:spacing w:line="460" w:lineRule="exact"/>
              <w:jc w:val="center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01</w:t>
            </w:r>
          </w:p>
        </w:tc>
        <w:tc>
          <w:tcPr>
            <w:tcW w:w="7229" w:type="dxa"/>
          </w:tcPr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1. 自选环节：专业技能才艺展示，时间5分钟内；</w:t>
            </w:r>
          </w:p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2. 命题测试：考官现场命题编写小剧本（小故事），考试时间10分钟。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widowControl/>
              <w:spacing w:line="460" w:lineRule="exact"/>
              <w:jc w:val="center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02、03</w:t>
            </w:r>
          </w:p>
        </w:tc>
        <w:tc>
          <w:tcPr>
            <w:tcW w:w="7229" w:type="dxa"/>
          </w:tcPr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1. 自选环节：专业技能展示（舞蹈编创表演或音乐表演基本功展示），时间4 - 6分钟；</w:t>
            </w:r>
          </w:p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2. 命题测试：考官现场命题表演（即兴舞蹈编创表演或音乐表演）。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widowControl/>
              <w:spacing w:line="460" w:lineRule="exact"/>
              <w:jc w:val="center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04</w:t>
            </w:r>
          </w:p>
        </w:tc>
        <w:tc>
          <w:tcPr>
            <w:tcW w:w="7229" w:type="dxa"/>
          </w:tcPr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1. 自选环节：专业技能展示（朗诵），时间5分钟内；</w:t>
            </w:r>
          </w:p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2. 命题测试：考官现场命题表演（即兴主持）。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widowControl/>
              <w:spacing w:line="460" w:lineRule="exact"/>
              <w:jc w:val="center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0</w:t>
            </w:r>
            <w:r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  <w:t>5</w:t>
            </w:r>
          </w:p>
        </w:tc>
        <w:tc>
          <w:tcPr>
            <w:tcW w:w="7229" w:type="dxa"/>
          </w:tcPr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1. 专业展示：谈谈艺术史论与展览策划，时间10分钟内；</w:t>
            </w:r>
          </w:p>
          <w:p>
            <w:pPr>
              <w:widowControl/>
              <w:spacing w:line="460" w:lineRule="exact"/>
              <w:ind w:right="640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2. 命题测试：考官现场命题展览，根据命题拿出展览策划方案，时间4</w:t>
            </w:r>
            <w:r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  <w:t>0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分钟内。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0</w:t>
            </w:r>
            <w:r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  <w:t>6</w:t>
            </w:r>
          </w:p>
        </w:tc>
        <w:tc>
          <w:tcPr>
            <w:tcW w:w="7229" w:type="dxa"/>
            <w:vAlign w:val="top"/>
          </w:tcPr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1. 作品展示：专业技能展示（谈创作思想、专业技法应用等），时间10分钟内；</w:t>
            </w:r>
          </w:p>
          <w:p>
            <w:pPr>
              <w:widowControl/>
              <w:spacing w:line="460" w:lineRule="exact"/>
              <w:ind w:right="640" w:rightChars="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2. 命题创作：考官现场命题版画创作，根据一个题目画出两幅版画草图，时间4</w:t>
            </w:r>
            <w:r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  <w:t>0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分钟内。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668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rPr>
                <w:rFonts w:hint="default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07</w:t>
            </w:r>
          </w:p>
        </w:tc>
        <w:tc>
          <w:tcPr>
            <w:tcW w:w="7229" w:type="dxa"/>
            <w:vAlign w:val="top"/>
          </w:tcPr>
          <w:p>
            <w:pPr>
              <w:widowControl/>
              <w:spacing w:line="460" w:lineRule="exact"/>
              <w:ind w:right="640" w:rightChars="0"/>
              <w:jc w:val="left"/>
              <w:rPr>
                <w:rFonts w:hint="default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命题测试：考官现场命题，围绕主题拍摄一幅或一组图片或一个短视频，并进行图文和视频处理，时间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40分钟内。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668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rPr>
                <w:rFonts w:hint="default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08</w:t>
            </w:r>
          </w:p>
        </w:tc>
        <w:tc>
          <w:tcPr>
            <w:tcW w:w="7229" w:type="dxa"/>
            <w:vAlign w:val="top"/>
          </w:tcPr>
          <w:p>
            <w:pPr>
              <w:widowControl/>
              <w:spacing w:line="460" w:lineRule="exact"/>
              <w:ind w:right="640" w:rightChars="0"/>
              <w:jc w:val="left"/>
              <w:rPr>
                <w:rFonts w:hint="default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命题测试：考官现场命题，围绕主题进行电视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新闻采写摄制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，并进行剪辑，时间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40分钟内。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rPr>
                <w:rFonts w:hint="default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09</w:t>
            </w:r>
          </w:p>
        </w:tc>
        <w:tc>
          <w:tcPr>
            <w:tcW w:w="7229" w:type="dxa"/>
            <w:vAlign w:val="top"/>
          </w:tcPr>
          <w:p>
            <w:pPr>
              <w:widowControl/>
              <w:spacing w:line="460" w:lineRule="exact"/>
              <w:ind w:right="640" w:rightChars="0"/>
              <w:jc w:val="left"/>
              <w:rPr>
                <w:rFonts w:hint="default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命题测试：考官现场命题，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拍摄制作短视频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，并利用相关素材完成适合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新媒体公众号平台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的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内容采制推送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，时间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40分钟内。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rPr>
                <w:rFonts w:hint="default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10、11</w:t>
            </w:r>
          </w:p>
        </w:tc>
        <w:tc>
          <w:tcPr>
            <w:tcW w:w="7229" w:type="dxa"/>
            <w:vAlign w:val="top"/>
          </w:tcPr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1. 自选环节：专业技能展示（朗诵），时间5分钟内；</w:t>
            </w:r>
          </w:p>
          <w:p>
            <w:pPr>
              <w:widowControl/>
              <w:spacing w:line="460" w:lineRule="exact"/>
              <w:ind w:right="640" w:rightChars="0"/>
              <w:jc w:val="left"/>
              <w:rPr>
                <w:rFonts w:hint="default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2. 命题测试：考官现场命题表演（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即兴主持、试镜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）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，时间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20分钟内。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7229" w:type="dxa"/>
            <w:vAlign w:val="top"/>
          </w:tcPr>
          <w:p>
            <w:pPr>
              <w:widowControl/>
              <w:spacing w:line="460" w:lineRule="exact"/>
              <w:ind w:right="640" w:rightChars="0"/>
              <w:jc w:val="left"/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</w:pPr>
          </w:p>
        </w:tc>
      </w:tr>
    </w:tbl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80134F7-338D-4FFC-AA70-F060018317A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26C96F8-D5E8-4032-8EE7-D124D863599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E36F067-A37E-4448-A40D-8A01E431181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BB54F1E-E042-485C-981E-54F8719B86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8490FA0-1311-479A-B106-38DFF916E4D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4795219-383D-451C-8893-FBFD121E79B9}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514689E0-20B1-480C-A7AD-1E9B233E77E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E0C814F8-5B90-47DA-8132-60161C5DE0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4B36542"/>
    <w:rsid w:val="000324EF"/>
    <w:rsid w:val="000377B1"/>
    <w:rsid w:val="0018420A"/>
    <w:rsid w:val="00225B1D"/>
    <w:rsid w:val="00563A5B"/>
    <w:rsid w:val="005850D3"/>
    <w:rsid w:val="006A082D"/>
    <w:rsid w:val="00AA7D0A"/>
    <w:rsid w:val="00B22642"/>
    <w:rsid w:val="00C83968"/>
    <w:rsid w:val="00C95957"/>
    <w:rsid w:val="00DD50B2"/>
    <w:rsid w:val="00F520ED"/>
    <w:rsid w:val="04B36542"/>
    <w:rsid w:val="205E3D54"/>
    <w:rsid w:val="2408148B"/>
    <w:rsid w:val="2C593739"/>
    <w:rsid w:val="308E2935"/>
    <w:rsid w:val="4A390991"/>
    <w:rsid w:val="756A7A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60</Words>
  <Characters>346</Characters>
  <Lines>2</Lines>
  <Paragraphs>1</Paragraphs>
  <TotalTime>12</TotalTime>
  <ScaleCrop>false</ScaleCrop>
  <LinksUpToDate>false</LinksUpToDate>
  <CharactersWithSpaces>405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2021-04-01T06:44:00Z</dcterms:created>
  <dc:creator>WPS_1527914025</dc:creator>
  <cp:lastModifiedBy>Lucifer</cp:lastModifiedBy>
  <cp:lastPrinted>2021-04-28T00:50:00Z</cp:lastPrinted>
  <dcterms:modified xsi:type="dcterms:W3CDTF">2021-05-11T02:18:24Z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B0BC9C70F591469C99D66654A15213B7</vt:lpwstr>
  </property>
  <property fmtid="{D5CDD505-2E9C-101B-9397-08002B2CF9AE}" pid="4" name="KSOSaveFontToCloudKey">
    <vt:lpwstr>189561335_embed</vt:lpwstr>
  </property>
</Properties>
</file>