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zh-TW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zh-TW" w:eastAsia="zh-CN"/>
        </w:rPr>
        <w:t>附件：</w:t>
      </w:r>
    </w:p>
    <w:p>
      <w:pPr>
        <w:ind w:firstLine="281" w:firstLineChars="1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  <w:t>安徽艺术学院学生</w:t>
      </w:r>
      <w:r>
        <w:rPr>
          <w:rFonts w:hint="eastAsia" w:ascii="宋体" w:hAnsi="宋体" w:cs="宋体"/>
          <w:b/>
          <w:bCs/>
          <w:sz w:val="28"/>
          <w:szCs w:val="28"/>
          <w:lang w:val="zh-TW" w:eastAsia="zh-CN"/>
        </w:rPr>
        <w:t>会主席团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候选人竞选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  <w:t>申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  <w:t>表</w:t>
      </w:r>
    </w:p>
    <w:p>
      <w:pPr>
        <w:ind w:firstLine="240" w:firstLineChars="100"/>
        <w:jc w:val="both"/>
        <w:rPr>
          <w:rFonts w:hint="eastAsia" w:ascii="宋体" w:hAnsi="宋体" w:eastAsia="宋体" w:cs="宋体"/>
          <w:sz w:val="24"/>
          <w:lang w:val="zh-TW" w:eastAsia="zh-TW"/>
        </w:rPr>
      </w:pPr>
      <w:r>
        <w:rPr>
          <w:rFonts w:hint="eastAsia" w:ascii="宋体" w:hAnsi="宋体" w:eastAsia="宋体" w:cs="宋体"/>
          <w:sz w:val="24"/>
          <w:lang w:val="zh-TW" w:eastAsia="zh-TW"/>
        </w:rPr>
        <w:t>填表时间：</w:t>
      </w:r>
    </w:p>
    <w:tbl>
      <w:tblPr>
        <w:tblStyle w:val="2"/>
        <w:tblW w:w="4998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30"/>
        <w:gridCol w:w="447"/>
        <w:gridCol w:w="750"/>
        <w:gridCol w:w="1263"/>
        <w:gridCol w:w="1109"/>
        <w:gridCol w:w="1132"/>
        <w:gridCol w:w="19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64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5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民族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籍贯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联系方式</w:t>
            </w:r>
          </w:p>
        </w:tc>
        <w:tc>
          <w:tcPr>
            <w:tcW w:w="2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zh-TW" w:eastAsia="zh-TW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  <w:lang w:val="zh-TW" w:eastAsia="zh-TW"/>
              </w:rPr>
              <w:t>年度考核等次（班级团支部、班委会干部由班主任综合评定该生工作表现。）该栏填写</w:t>
            </w:r>
            <w:r>
              <w:rPr>
                <w:rFonts w:hint="eastAsia" w:ascii="宋体" w:hAnsi="宋体" w:eastAsia="宋体" w:cs="宋体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zh-TW" w:eastAsia="zh-TW"/>
              </w:rPr>
              <w:t>优秀</w:t>
            </w:r>
            <w:r>
              <w:rPr>
                <w:rFonts w:hint="eastAsia" w:ascii="宋体" w:hAnsi="宋体" w:eastAsia="宋体" w:cs="宋体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lang w:val="zh-TW" w:eastAsia="zh-TW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zh-TW" w:eastAsia="zh-TW"/>
              </w:rPr>
              <w:t>良好</w:t>
            </w:r>
            <w:r>
              <w:rPr>
                <w:rFonts w:hint="eastAsia" w:ascii="宋体" w:hAnsi="宋体" w:eastAsia="宋体" w:cs="宋体"/>
                <w:szCs w:val="21"/>
              </w:rPr>
              <w:t>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lang w:val="zh-TW" w:eastAsia="zh-TW"/>
              </w:rPr>
              <w:t>是否获得奖学金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lang w:val="zh-TW" w:eastAsia="zh-TW"/>
              </w:rPr>
              <w:t>注明</w:t>
            </w:r>
            <w:r>
              <w:rPr>
                <w:rFonts w:hint="eastAsia" w:ascii="宋体" w:hAnsi="宋体" w:eastAsia="宋体" w:cs="宋体"/>
                <w:sz w:val="24"/>
              </w:rPr>
              <w:t>)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大学期间担任学生干部工作业绩简述及获奖情况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（可另附页）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辅导员意见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（是否存在挂科，处分）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推荐单位意见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团委意见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      月      日</w:t>
            </w:r>
          </w:p>
        </w:tc>
      </w:tr>
    </w:tbl>
    <w:p>
      <w:pPr>
        <w:spacing w:line="360" w:lineRule="exact"/>
        <w:jc w:val="both"/>
        <w:rPr>
          <w:rFonts w:hint="eastAsia" w:ascii="宋体" w:hAnsi="宋体" w:eastAsia="宋体" w:cs="宋体"/>
          <w:sz w:val="24"/>
          <w:lang w:val="zh-TW" w:eastAsia="zh-TW"/>
        </w:rPr>
      </w:pP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注：相关获奖证书复印件请附后。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校</w:t>
      </w: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团委  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OTA3NWRkMTEwYjE0YWRiMGU3MmYwYzc0MjU2YWIifQ=="/>
  </w:docVars>
  <w:rsids>
    <w:rsidRoot w:val="459A4681"/>
    <w:rsid w:val="459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2022-09-27T02:41:00Z</dcterms:created>
  <dc:creator>滩咽赖渤葡</dc:creator>
  <cp:lastModifiedBy>滩咽赖渤葡</cp:lastModifiedBy>
  <dcterms:modified xsi:type="dcterms:W3CDTF">2022-09-27T02:41:17Z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74E2E37A7BD346E8A5FCD403BB46D0CF</vt:lpwstr>
  </property>
</Properties>
</file>